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F8" w:rsidRDefault="00C003F8" w:rsidP="00C003F8">
      <w:pPr>
        <w:jc w:val="center"/>
        <w:rPr>
          <w:rFonts w:ascii="Arial" w:eastAsia="Times New Roman" w:hAnsi="Arial" w:cs="Arial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sz w:val="27"/>
          <w:szCs w:val="27"/>
          <w:lang w:val="uk-UA" w:eastAsia="ru-RU"/>
        </w:rPr>
        <w:t xml:space="preserve">К. </w:t>
      </w:r>
      <w:proofErr w:type="spellStart"/>
      <w:r>
        <w:rPr>
          <w:rFonts w:ascii="Arial" w:eastAsia="Times New Roman" w:hAnsi="Arial" w:cs="Arial"/>
          <w:sz w:val="27"/>
          <w:szCs w:val="27"/>
          <w:lang w:val="uk-UA" w:eastAsia="ru-RU"/>
        </w:rPr>
        <w:t>Симонов</w:t>
      </w:r>
      <w:proofErr w:type="spellEnd"/>
      <w:r>
        <w:rPr>
          <w:rFonts w:ascii="Arial" w:eastAsia="Times New Roman" w:hAnsi="Arial" w:cs="Arial"/>
          <w:sz w:val="27"/>
          <w:szCs w:val="27"/>
          <w:lang w:val="uk-UA" w:eastAsia="ru-RU"/>
        </w:rPr>
        <w:t xml:space="preserve">. Жди </w:t>
      </w:r>
      <w:proofErr w:type="spellStart"/>
      <w:r>
        <w:rPr>
          <w:rFonts w:ascii="Arial" w:eastAsia="Times New Roman" w:hAnsi="Arial" w:cs="Arial"/>
          <w:sz w:val="27"/>
          <w:szCs w:val="27"/>
          <w:lang w:val="uk-UA" w:eastAsia="ru-RU"/>
        </w:rPr>
        <w:t>меня</w:t>
      </w:r>
      <w:proofErr w:type="spellEnd"/>
      <w:r>
        <w:rPr>
          <w:rFonts w:ascii="Arial" w:eastAsia="Times New Roman" w:hAnsi="Arial" w:cs="Arial"/>
          <w:sz w:val="27"/>
          <w:szCs w:val="27"/>
          <w:lang w:val="uk-UA" w:eastAsia="ru-RU"/>
        </w:rPr>
        <w:t>, и я вернусь</w:t>
      </w:r>
    </w:p>
    <w:p w:rsidR="000D02A8" w:rsidRDefault="00C003F8">
      <w:r w:rsidRPr="00C003F8">
        <w:rPr>
          <w:rFonts w:ascii="Arial" w:eastAsia="Times New Roman" w:hAnsi="Arial" w:cs="Arial"/>
          <w:sz w:val="27"/>
          <w:szCs w:val="27"/>
          <w:lang w:eastAsia="ru-RU"/>
        </w:rPr>
        <w:t>Жди меня, и я вернусь.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t>Только очень жди,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наводят грусть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Желтые дожди,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снега метут,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жара,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других не ждут,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Позабыв вчера.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из дальних мест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Писем не придет,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Жди, когда уж надоест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>сем, кто вместе ждет.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 меня, и я вернусь,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Не желай добра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>сем, кто знает наизусть,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Что забыть пора.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Пусть поверят сын и мать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 xml:space="preserve"> то, что нет меня,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Пусть друзья устанут ждать,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Сядут у огня,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Выпьют горькое вино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На помин души...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Жди. И с ними заодно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>ыпить не спеши.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Жди меня, и я вернусь,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Всем смертям назло.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Кто не ждал меня, тот пусть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С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>кажет: - Повезло.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Не понять, не ждавшим им,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Как среди огня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Ожиданием своим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Ты спасла меня.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Как я выжил, будем знать</w:t>
      </w:r>
      <w:proofErr w:type="gramStart"/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Т</w:t>
      </w:r>
      <w:proofErr w:type="gramEnd"/>
      <w:r w:rsidRPr="00C003F8">
        <w:rPr>
          <w:rFonts w:ascii="Arial" w:eastAsia="Times New Roman" w:hAnsi="Arial" w:cs="Arial"/>
          <w:sz w:val="27"/>
          <w:szCs w:val="27"/>
          <w:lang w:eastAsia="ru-RU"/>
        </w:rPr>
        <w:t>олько мы с тобой,-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Просто ты умела ждать,</w:t>
      </w:r>
      <w:r w:rsidRPr="00C003F8">
        <w:rPr>
          <w:rFonts w:ascii="Arial" w:eastAsia="Times New Roman" w:hAnsi="Arial" w:cs="Arial"/>
          <w:sz w:val="27"/>
          <w:szCs w:val="27"/>
          <w:lang w:eastAsia="ru-RU"/>
        </w:rPr>
        <w:br/>
        <w:t>Как никто другой.</w:t>
      </w:r>
    </w:p>
    <w:sectPr w:rsidR="000D02A8" w:rsidSect="000D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003F8"/>
    <w:rsid w:val="000D02A8"/>
    <w:rsid w:val="00C0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Krokoz™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2015-06-01T14:58:00Z</dcterms:created>
  <dcterms:modified xsi:type="dcterms:W3CDTF">2015-06-01T14:59:00Z</dcterms:modified>
</cp:coreProperties>
</file>